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№ 5-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</w:rPr>
        <w:t>785</w:t>
      </w:r>
      <w:r w:rsidRPr="002E7FD0" w:rsidR="000A6A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220</w:t>
      </w:r>
      <w:r w:rsidR="002646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027B47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УИД</w:t>
      </w:r>
      <w:r w:rsidRPr="002E7FD0" w:rsidR="00F50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EC4265" w:rsidR="00EC4265">
        <w:t xml:space="preserve"> </w:t>
      </w:r>
      <w:r w:rsidRPr="003D583E" w:rsidR="003D58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86MS0053-01-2025-004696-88</w:t>
      </w:r>
    </w:p>
    <w:p w:rsidR="00EB0B12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RP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E80AF2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 июля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г.Нягань </w:t>
      </w:r>
    </w:p>
    <w:p w:rsidR="0026460F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3254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</w:t>
      </w:r>
      <w:r w:rsidRPr="002E7FD0" w:rsidR="006E4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об административном правонарушении в отношении 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Маслова Искендера Илхамовича,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</w:rPr>
        <w:t>уроженца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6973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зарегистрированного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</w:t>
      </w:r>
      <w:r w:rsidRPr="002E7FD0" w:rsidR="0062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ХМАО-Югра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0A03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совершении правонарушения, предусмотренном частью 1 статьи 5.61 Кодекса Российской Федерации об административных правонарушениях, оскорбление, то есть унижение чести и достоинства другого лица, выраженное в неприличной или иной противоречащей общепринятым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нормам морали и нравственности форме</w:t>
      </w:r>
      <w:r w:rsidRPr="002E7FD0" w:rsidR="00E178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B3F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EB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E63C59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FE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04.05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.2025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период времени с 17 часов 10 минут до 18 часов 00 минут Маслов И.И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*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высказывал в адрес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Р.Л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</w:t>
      </w:r>
      <w:r w:rsidRPr="002E7FD0" w:rsidR="003422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6A7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г.Нягани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Герасимова Б.С.</w:t>
      </w:r>
      <w:r w:rsidRPr="00632D89" w:rsidR="00AB4C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доводы, изложенные в постановлении о возбуждении производства по делу об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дминистративном правонарушении, просила привлечь Маслова И.И. к административной ответственности по 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5.61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583E" w:rsidP="003D58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Маслов И.И</w:t>
      </w:r>
      <w:r w:rsidR="008B1D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потерпевший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Р.Л. в судебное заседание не явились,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извещены надлежащим образом.</w:t>
      </w:r>
    </w:p>
    <w:p w:rsidR="008B1D3C" w:rsidP="003D58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6A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частью 2 статьи 25.1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частью 3 статьи 25.2 </w:t>
      </w:r>
      <w:r w:rsidRPr="0027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считает </w:t>
      </w:r>
      <w:r w:rsidRPr="0027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возможным рассмотреть дело в отсутствие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Маслова И.И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потерпевшего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Р.Л</w:t>
      </w:r>
      <w:r w:rsidR="00735B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2540" w:rsidP="00924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32D89">
        <w:rPr>
          <w:rFonts w:ascii="Times New Roman" w:hAnsi="Times New Roman" w:cs="Times New Roman"/>
          <w:sz w:val="28"/>
          <w:szCs w:val="28"/>
        </w:rPr>
        <w:t xml:space="preserve">аслушав </w:t>
      </w:r>
      <w:r w:rsidRPr="00632D89" w:rsidR="00145504">
        <w:rPr>
          <w:rFonts w:ascii="Times New Roman" w:hAnsi="Times New Roman" w:cs="Times New Roman"/>
          <w:sz w:val="28"/>
          <w:szCs w:val="28"/>
        </w:rPr>
        <w:t>прокурора,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находит 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>вину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Маслова И.И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шения, предусмотренного частью 1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5.61 Кодекса Российской Федерации об административных правонарушениях, установленной по следующим основаниям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583E" w:rsidRPr="002E7FD0" w:rsidP="00924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 соо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тветствии с частью 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положений </w:t>
      </w:r>
      <w:hyperlink r:id="rId5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дминистративным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правонарушением признается противоправное, виновное действие (бездействие) физического или юридического лица, за которое настоящим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Кодексом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законами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Российской Федерации об административных правонарушениях установлена админи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стративная ответственность. 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наказание, согласно </w:t>
      </w:r>
      <w:hyperlink r:id="rId7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об административных правонарушени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>
        <w:t xml:space="preserve">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hyperlink r:id="rId6" w:history="1">
        <w:r w:rsidRPr="002E7FD0" w:rsidR="00832B4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</w:t>
        </w:r>
        <w:r w:rsidR="0092476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атьи</w:t>
        </w:r>
        <w:r w:rsidRPr="002E7FD0" w:rsidR="00832B4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5.61 Кодекса</w:t>
        </w:r>
      </w:hyperlink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форме, влечет административную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Объективную сторону правонарушения составляют действия (движения, жесты, слова), унижающие честь и достоинство личности, выраженные в неприличной форме. Неприличной следует считать циничную, противоречащую нравственным нормам и правилам по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в обществе форму унизительного обращения с человеком. </w:t>
      </w:r>
    </w:p>
    <w:p w:rsidR="00736F90" w:rsidRPr="00736F90" w:rsidP="0073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характера деяния следует, что вина выражается в форме умысла,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осознает, что унижает честь и достоинство другого человека в неприличной форме, и желает этого.</w:t>
      </w:r>
    </w:p>
    <w:p w:rsid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Оскорбление предста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Такие действия унижают честь и достоинство человека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которые, соответственно, выступают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C8401C" w:rsidRP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8" w:history="1">
        <w:r w:rsidRPr="00C8401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24.1</w:t>
        </w:r>
      </w:hyperlink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об административных правонарушениях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задачами производства по делам об административных правонарушени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>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дминистративных правонарушений. 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04.05.2025 в</w:t>
      </w:r>
      <w:r w:rsidRPr="002E7FD0" w:rsidR="003D58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период времени с 17 часов 10 минут до 18 часов 00 минут Маслов И.И</w:t>
      </w:r>
      <w:r w:rsidRPr="002E7FD0" w:rsidR="003D58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3D58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*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7FD0" w:rsidR="003D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высказывал в адрес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Р.Л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</w:t>
      </w:r>
      <w:r w:rsidRPr="002E7FD0" w:rsidR="00C84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4EBC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3D58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Маслова И.И</w:t>
      </w:r>
      <w:r w:rsidRPr="002E7FD0" w:rsidR="00F75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</w:t>
      </w:r>
      <w:r w:rsidRPr="002E7FD0" w:rsidR="00915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равонарушения, предусмотренного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</w:t>
      </w:r>
      <w:hyperlink r:id="rId6" w:history="1">
        <w:r w:rsidRPr="002E7FD0" w:rsidR="003F117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подтверждается следующими доказательствами</w:t>
      </w:r>
      <w:r w:rsidRPr="002E7FD0" w:rsidR="00823B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0F72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C51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 города Нягани Ханты-Мансийского автономного округа – Югры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возбуждении производства по делу об административном правонарушении от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583E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письменными объяснениями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Н.Н. от </w:t>
      </w:r>
      <w:r w:rsidR="00A70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04.05.2025 и </w:t>
      </w:r>
      <w:r w:rsidR="0069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18.06</w:t>
      </w:r>
      <w:r w:rsidR="00A7057F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69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0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которых следует, что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3D58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057F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исьменными объяснениями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Р.Л</w:t>
      </w:r>
      <w:r w:rsidRPr="00A70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18.06.2025 из которых следует, что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A705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5C43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письменными объяснениями </w:t>
      </w:r>
      <w:r w:rsidR="00A7057F">
        <w:rPr>
          <w:rFonts w:ascii="Times New Roman" w:hAnsi="Times New Roman" w:cs="Times New Roman"/>
          <w:color w:val="000000" w:themeColor="text1"/>
          <w:sz w:val="28"/>
          <w:szCs w:val="28"/>
        </w:rPr>
        <w:t>Маслова И.И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</w:t>
      </w:r>
      <w:r w:rsidR="00A7057F">
        <w:rPr>
          <w:rFonts w:ascii="Times New Roman" w:hAnsi="Times New Roman" w:cs="Times New Roman"/>
          <w:color w:val="000000" w:themeColor="text1"/>
          <w:sz w:val="28"/>
          <w:szCs w:val="28"/>
        </w:rPr>
        <w:t>04.05.2025 и 02.07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A70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следует, что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057F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</w:t>
      </w:r>
      <w:r w:rsidRPr="00A7057F">
        <w:rPr>
          <w:rFonts w:ascii="Times New Roman" w:hAnsi="Times New Roman" w:cs="Times New Roman"/>
          <w:color w:val="000000" w:themeColor="text1"/>
          <w:sz w:val="28"/>
          <w:szCs w:val="28"/>
        </w:rPr>
        <w:t>рапортом операти</w:t>
      </w:r>
      <w:r w:rsidRPr="00A7057F">
        <w:rPr>
          <w:rFonts w:ascii="Times New Roman" w:hAnsi="Times New Roman" w:cs="Times New Roman"/>
          <w:color w:val="000000" w:themeColor="text1"/>
          <w:sz w:val="28"/>
          <w:szCs w:val="28"/>
        </w:rPr>
        <w:t>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дежурного, согласно которого 04.05.2025 17</w:t>
      </w:r>
      <w:r w:rsidRPr="00A7057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70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в ДЧ ОМВД России по г.Нягани поступило телефонное сообщение от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Н.Н.;</w:t>
      </w:r>
    </w:p>
    <w:p w:rsidR="003D583E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заявлением </w:t>
      </w:r>
      <w:r w:rsidR="00F22B6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A7057F">
        <w:rPr>
          <w:rFonts w:ascii="Times New Roman" w:hAnsi="Times New Roman" w:cs="Times New Roman"/>
          <w:color w:val="000000" w:themeColor="text1"/>
          <w:sz w:val="28"/>
          <w:szCs w:val="28"/>
        </w:rPr>
        <w:t>Н.Н. от 04.05</w:t>
      </w:r>
      <w:r w:rsidRPr="003D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о привлечении к административной ответственности за оскорбления </w:t>
      </w:r>
      <w:r w:rsidR="00A7057F">
        <w:rPr>
          <w:rFonts w:ascii="Times New Roman" w:hAnsi="Times New Roman" w:cs="Times New Roman"/>
          <w:color w:val="000000" w:themeColor="text1"/>
          <w:sz w:val="28"/>
          <w:szCs w:val="28"/>
        </w:rPr>
        <w:t>Маслова И.И.</w:t>
      </w:r>
      <w:r w:rsidRPr="003D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D6800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Оценивая собранные по делу доказательства, суд</w:t>
      </w:r>
      <w:r w:rsidRPr="002E7FD0" w:rsidR="009722B4">
        <w:rPr>
          <w:rFonts w:ascii="Times New Roman" w:hAnsi="Times New Roman" w:cs="Times New Roman"/>
          <w:color w:val="000000" w:themeColor="text1"/>
          <w:sz w:val="28"/>
          <w:szCs w:val="28"/>
        </w:rPr>
        <w:t>ья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 к выводу, что вина </w:t>
      </w:r>
      <w:r w:rsidR="00A7057F">
        <w:rPr>
          <w:rFonts w:ascii="Times New Roman" w:hAnsi="Times New Roman" w:cs="Times New Roman"/>
          <w:color w:val="000000" w:themeColor="text1"/>
          <w:sz w:val="28"/>
          <w:szCs w:val="28"/>
        </w:rPr>
        <w:t>Маслова И.И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подтверждается совокупностью доказательств, исследованных в судебном заседании, которые суд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 допустимыми.</w:t>
      </w: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прекращения производства по делу об административном правонарушении не имеется, все обстоятельства, имеющие значение для правиль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дела, с учетом диспозиции части 1 статьи 5.61 Кодекса Российской Федерации об административных правонарушениях, установлены и подтверждены вышеприведенными доказательствами.</w:t>
      </w:r>
    </w:p>
    <w:p w:rsidR="00D13A40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A7057F">
        <w:rPr>
          <w:rFonts w:ascii="Times New Roman" w:hAnsi="Times New Roman" w:cs="Times New Roman"/>
          <w:color w:val="000000" w:themeColor="text1"/>
          <w:sz w:val="28"/>
          <w:szCs w:val="28"/>
        </w:rPr>
        <w:t>Маслова И.И</w:t>
      </w:r>
      <w:r w:rsidRPr="002E7FD0" w:rsidR="00DF0F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квалифицирует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части 1 </w:t>
      </w:r>
      <w:hyperlink r:id="rId6" w:history="1">
        <w:r w:rsidRPr="002E7FD0" w:rsidR="002D4B0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E80AF2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и наказания мировой судья учитывает характер совершенного административного п</w:t>
      </w:r>
      <w:r w:rsidRPr="002E7FD0" w:rsid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равонарушения, 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 дела, </w:t>
      </w:r>
      <w:r w:rsidRPr="002E7FD0" w:rsidR="002E7FD0">
        <w:rPr>
          <w:rFonts w:ascii="Times New Roman" w:hAnsi="Times New Roman" w:cs="Times New Roman"/>
          <w:color w:val="000000" w:themeColor="text1"/>
          <w:sz w:val="28"/>
          <w:szCs w:val="28"/>
        </w:rPr>
        <w:t>личность виновно</w:t>
      </w:r>
      <w:r w:rsidR="006973A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4D7D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57F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смягчающих и отягчающих административную ответственность, не установлено</w:t>
      </w:r>
      <w:r w:rsidR="00735B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18F9" w:rsidRPr="002E7FD0" w:rsidP="002E7FD0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C00F2">
        <w:rPr>
          <w:rFonts w:ascii="Times New Roman" w:hAnsi="Times New Roman" w:cs="Times New Roman"/>
          <w:sz w:val="28"/>
          <w:szCs w:val="28"/>
        </w:rPr>
        <w:t xml:space="preserve">Согласно части 1 статьи 5.61 </w:t>
      </w:r>
      <w:r w:rsidRPr="009C00F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–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- влечет наложение админи</w:t>
      </w:r>
      <w:r w:rsidRPr="009C00F2">
        <w:rPr>
          <w:rFonts w:ascii="Times New Roman" w:hAnsi="Times New Roman" w:cs="Times New Roman"/>
          <w:sz w:val="28"/>
          <w:szCs w:val="28"/>
        </w:rPr>
        <w:t>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</w:t>
      </w:r>
      <w:r w:rsidRPr="002E7FD0" w:rsidR="004B643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00C9C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 и руководствуясь частью 1 ста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тьи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5.61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, статьями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E6C65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C9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DE6C65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Маслова Искендера Илхамовича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="00A7057F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 w:rsidR="003E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5.61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Pr="002E7FD0" w:rsidR="00D13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F67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000 (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>три тысячи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) рублей.</w:t>
      </w:r>
    </w:p>
    <w:p w:rsidR="009B3565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Штраф подлежит перечислению на счет получателя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565D9">
        <w:rPr>
          <w:rFonts w:ascii="Times New Roman" w:eastAsia="Calibri" w:hAnsi="Times New Roman" w:cs="Times New Roman"/>
          <w:sz w:val="28"/>
          <w:szCs w:val="28"/>
        </w:rPr>
        <w:t xml:space="preserve">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                    г. Ханты-Мансийск, БИК 007162163, ИНН 8601073664, КПП 860101001, ОКТМО 71879000, 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КБК 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720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11601</w:t>
      </w:r>
      <w:r w:rsidRPr="002E7FD0" w:rsidR="00B60A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53019000140, УИН</w:t>
      </w:r>
      <w:r w:rsidR="00EC4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057F" w:rsidR="00A7057F">
        <w:rPr>
          <w:rFonts w:ascii="Times New Roman" w:hAnsi="Times New Roman" w:cs="Times New Roman"/>
          <w:color w:val="000000" w:themeColor="text1"/>
          <w:sz w:val="28"/>
          <w:szCs w:val="28"/>
        </w:rPr>
        <w:t>0412365400535007852505108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6E2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CB3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69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25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760D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0D">
        <w:rPr>
          <w:rFonts w:ascii="Times New Roman" w:hAnsi="Times New Roman"/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943C0D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</w:t>
      </w:r>
      <w:r w:rsidRPr="00943C0D">
        <w:rPr>
          <w:rFonts w:ascii="Times New Roman" w:hAnsi="Times New Roman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</w:t>
      </w:r>
      <w:r w:rsidRPr="00943C0D">
        <w:rPr>
          <w:rFonts w:ascii="Times New Roman" w:hAnsi="Times New Roman"/>
          <w:sz w:val="28"/>
          <w:szCs w:val="28"/>
        </w:rPr>
        <w:t>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11588E">
        <w:rPr>
          <w:rFonts w:ascii="Times New Roman" w:hAnsi="Times New Roman"/>
          <w:sz w:val="28"/>
          <w:szCs w:val="28"/>
        </w:rPr>
        <w:t xml:space="preserve"> канцелярию судебного участка №2</w:t>
      </w:r>
      <w:r w:rsidRPr="00943C0D">
        <w:rPr>
          <w:rFonts w:ascii="Times New Roman" w:hAnsi="Times New Roman"/>
          <w:sz w:val="28"/>
          <w:szCs w:val="28"/>
        </w:rPr>
        <w:t xml:space="preserve"> Няганского судебного района </w:t>
      </w:r>
      <w:r w:rsidRPr="00943C0D">
        <w:rPr>
          <w:rFonts w:ascii="Times New Roman" w:hAnsi="Times New Roman"/>
          <w:color w:val="000000"/>
          <w:sz w:val="28"/>
          <w:szCs w:val="28"/>
        </w:rPr>
        <w:t>ХМАО-Югры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32B4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судья направляет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9" w:anchor="sub_202501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20.25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которой предусмотрено в виде административного ареста сроком до 15 суток, либо обязательные работы сроком до 50 часов. </w:t>
      </w:r>
    </w:p>
    <w:p w:rsidR="004565D9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округа-Югры через мир</w:t>
      </w:r>
      <w:r w:rsidR="0011588E">
        <w:rPr>
          <w:rFonts w:ascii="Times New Roman" w:hAnsi="Times New Roman" w:cs="Times New Roman"/>
          <w:color w:val="000000" w:themeColor="text1"/>
          <w:sz w:val="28"/>
          <w:szCs w:val="28"/>
        </w:rPr>
        <w:t>ового судью судебного участка №2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9C00F2">
        <w:rPr>
          <w:rFonts w:ascii="Times New Roman" w:hAnsi="Times New Roman" w:cs="Times New Roman"/>
          <w:color w:val="000000" w:themeColor="text1"/>
          <w:sz w:val="28"/>
          <w:szCs w:val="28"/>
        </w:rPr>
        <w:t>ивать жалобу, в течение 10 дней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вручения или получении копии постано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вления.</w:t>
      </w:r>
    </w:p>
    <w:p w:rsidR="004565D9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FD0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5D9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Е.С.Колосова</w:t>
      </w:r>
    </w:p>
    <w:p w:rsidR="002532B4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33E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E80AF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1318536415"/>
      <w:docPartObj>
        <w:docPartGallery w:val="Page Numbers (Top of Page)"/>
        <w:docPartUnique/>
      </w:docPartObj>
    </w:sdtPr>
    <w:sdtContent>
      <w:p w:rsidR="00E80AF2" w:rsidRPr="002E7FD0">
        <w:pPr>
          <w:pStyle w:val="Header"/>
          <w:jc w:val="center"/>
          <w:rPr>
            <w:rFonts w:ascii="Times New Roman" w:hAnsi="Times New Roman" w:cs="Times New Roman"/>
          </w:rPr>
        </w:pPr>
        <w:r w:rsidRPr="002E7FD0">
          <w:rPr>
            <w:rFonts w:ascii="Times New Roman" w:hAnsi="Times New Roman" w:cs="Times New Roman"/>
          </w:rPr>
          <w:fldChar w:fldCharType="begin"/>
        </w:r>
        <w:r w:rsidRPr="002E7FD0">
          <w:rPr>
            <w:rFonts w:ascii="Times New Roman" w:hAnsi="Times New Roman" w:cs="Times New Roman"/>
          </w:rPr>
          <w:instrText>PAGE   \* MERGEFORMAT</w:instrText>
        </w:r>
        <w:r w:rsidRPr="002E7FD0">
          <w:rPr>
            <w:rFonts w:ascii="Times New Roman" w:hAnsi="Times New Roman" w:cs="Times New Roman"/>
          </w:rPr>
          <w:fldChar w:fldCharType="separate"/>
        </w:r>
        <w:r w:rsidR="00F22B6A">
          <w:rPr>
            <w:rFonts w:ascii="Times New Roman" w:hAnsi="Times New Roman" w:cs="Times New Roman"/>
            <w:noProof/>
          </w:rPr>
          <w:t>4</w:t>
        </w:r>
        <w:r w:rsidRPr="002E7FD0">
          <w:rPr>
            <w:rFonts w:ascii="Times New Roman" w:hAnsi="Times New Roman" w:cs="Times New Roman"/>
          </w:rPr>
          <w:fldChar w:fldCharType="end"/>
        </w:r>
      </w:p>
    </w:sdtContent>
  </w:sdt>
  <w:p w:rsidR="00E80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2540"/>
    <w:rsid w:val="0003707E"/>
    <w:rsid w:val="000602BD"/>
    <w:rsid w:val="000619FE"/>
    <w:rsid w:val="000A6A26"/>
    <w:rsid w:val="000B1B93"/>
    <w:rsid w:val="000D3EB5"/>
    <w:rsid w:val="000D4804"/>
    <w:rsid w:val="000F1235"/>
    <w:rsid w:val="0011588E"/>
    <w:rsid w:val="001356AF"/>
    <w:rsid w:val="00145504"/>
    <w:rsid w:val="0015391B"/>
    <w:rsid w:val="00177B35"/>
    <w:rsid w:val="001A67B9"/>
    <w:rsid w:val="001A7735"/>
    <w:rsid w:val="001B3394"/>
    <w:rsid w:val="00230947"/>
    <w:rsid w:val="0023433E"/>
    <w:rsid w:val="002532B4"/>
    <w:rsid w:val="0026460F"/>
    <w:rsid w:val="00265C9B"/>
    <w:rsid w:val="002756AD"/>
    <w:rsid w:val="002762D1"/>
    <w:rsid w:val="002770B6"/>
    <w:rsid w:val="00292209"/>
    <w:rsid w:val="002C38B7"/>
    <w:rsid w:val="002D4B0B"/>
    <w:rsid w:val="002E352B"/>
    <w:rsid w:val="002E7FD0"/>
    <w:rsid w:val="002F1602"/>
    <w:rsid w:val="003005EE"/>
    <w:rsid w:val="00311F28"/>
    <w:rsid w:val="0034222B"/>
    <w:rsid w:val="0036141C"/>
    <w:rsid w:val="003D583E"/>
    <w:rsid w:val="003E5105"/>
    <w:rsid w:val="003E760D"/>
    <w:rsid w:val="003F1175"/>
    <w:rsid w:val="0044177F"/>
    <w:rsid w:val="004565D9"/>
    <w:rsid w:val="004B643E"/>
    <w:rsid w:val="004E3A75"/>
    <w:rsid w:val="004E7DD5"/>
    <w:rsid w:val="004F137B"/>
    <w:rsid w:val="00506DEE"/>
    <w:rsid w:val="00565784"/>
    <w:rsid w:val="005806F8"/>
    <w:rsid w:val="005D3E50"/>
    <w:rsid w:val="005F7D06"/>
    <w:rsid w:val="0062476E"/>
    <w:rsid w:val="00626752"/>
    <w:rsid w:val="00627E29"/>
    <w:rsid w:val="00632D89"/>
    <w:rsid w:val="0063499B"/>
    <w:rsid w:val="0064051D"/>
    <w:rsid w:val="006913AC"/>
    <w:rsid w:val="0069584D"/>
    <w:rsid w:val="006973AC"/>
    <w:rsid w:val="006A1389"/>
    <w:rsid w:val="006B66D7"/>
    <w:rsid w:val="006D4E9A"/>
    <w:rsid w:val="006D6800"/>
    <w:rsid w:val="006E227A"/>
    <w:rsid w:val="006E4EBC"/>
    <w:rsid w:val="00735B3F"/>
    <w:rsid w:val="00736F90"/>
    <w:rsid w:val="007837E2"/>
    <w:rsid w:val="007C7DF2"/>
    <w:rsid w:val="0080060E"/>
    <w:rsid w:val="00807BA5"/>
    <w:rsid w:val="00823B56"/>
    <w:rsid w:val="00832B41"/>
    <w:rsid w:val="00846413"/>
    <w:rsid w:val="00846CEC"/>
    <w:rsid w:val="008474EC"/>
    <w:rsid w:val="00856EF7"/>
    <w:rsid w:val="00866E95"/>
    <w:rsid w:val="008719E0"/>
    <w:rsid w:val="008B1D3C"/>
    <w:rsid w:val="008F6067"/>
    <w:rsid w:val="008F67CF"/>
    <w:rsid w:val="00915522"/>
    <w:rsid w:val="00924769"/>
    <w:rsid w:val="0092485A"/>
    <w:rsid w:val="00943C0D"/>
    <w:rsid w:val="009722B4"/>
    <w:rsid w:val="009B3565"/>
    <w:rsid w:val="009C00F2"/>
    <w:rsid w:val="009D18F9"/>
    <w:rsid w:val="00A648E9"/>
    <w:rsid w:val="00A7057F"/>
    <w:rsid w:val="00A919BC"/>
    <w:rsid w:val="00AA54A2"/>
    <w:rsid w:val="00AB1EF3"/>
    <w:rsid w:val="00AB4CB8"/>
    <w:rsid w:val="00AE346C"/>
    <w:rsid w:val="00B06515"/>
    <w:rsid w:val="00B10F8F"/>
    <w:rsid w:val="00B243F6"/>
    <w:rsid w:val="00B60A03"/>
    <w:rsid w:val="00B8037B"/>
    <w:rsid w:val="00B94D7D"/>
    <w:rsid w:val="00BB289C"/>
    <w:rsid w:val="00BC7E6D"/>
    <w:rsid w:val="00BE5C43"/>
    <w:rsid w:val="00BF13E4"/>
    <w:rsid w:val="00C51BED"/>
    <w:rsid w:val="00C53B36"/>
    <w:rsid w:val="00C6474E"/>
    <w:rsid w:val="00C8401C"/>
    <w:rsid w:val="00CA2A9B"/>
    <w:rsid w:val="00CB3A62"/>
    <w:rsid w:val="00D06CB5"/>
    <w:rsid w:val="00D13A40"/>
    <w:rsid w:val="00D35048"/>
    <w:rsid w:val="00D81CF3"/>
    <w:rsid w:val="00DB124D"/>
    <w:rsid w:val="00DE6C65"/>
    <w:rsid w:val="00DF0F72"/>
    <w:rsid w:val="00E1786F"/>
    <w:rsid w:val="00E226A7"/>
    <w:rsid w:val="00E55A25"/>
    <w:rsid w:val="00E63C59"/>
    <w:rsid w:val="00E80AF2"/>
    <w:rsid w:val="00EA325D"/>
    <w:rsid w:val="00EB0B12"/>
    <w:rsid w:val="00EC4265"/>
    <w:rsid w:val="00ED7FED"/>
    <w:rsid w:val="00F001A1"/>
    <w:rsid w:val="00F22B6A"/>
    <w:rsid w:val="00F5008A"/>
    <w:rsid w:val="00F57E90"/>
    <w:rsid w:val="00F61BD0"/>
    <w:rsid w:val="00F72C57"/>
    <w:rsid w:val="00F75EC0"/>
    <w:rsid w:val="00F8211B"/>
    <w:rsid w:val="00FA5514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5CF021-6315-4BAB-AFC9-012049B6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  <w:style w:type="paragraph" w:styleId="BodyText">
    <w:name w:val="Body Text"/>
    <w:basedOn w:val="Normal"/>
    <w:link w:val="a3"/>
    <w:uiPriority w:val="99"/>
    <w:semiHidden/>
    <w:unhideWhenUsed/>
    <w:rsid w:val="00E63C59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E63C59"/>
  </w:style>
  <w:style w:type="paragraph" w:styleId="Title">
    <w:name w:val="Title"/>
    <w:basedOn w:val="Normal"/>
    <w:link w:val="a4"/>
    <w:qFormat/>
    <w:rsid w:val="00E63C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rsid w:val="00E63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F1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203234&amp;dst=100041&amp;field=134&amp;date=10.03.2024" TargetMode="External" /><Relationship Id="rId6" Type="http://schemas.openxmlformats.org/officeDocument/2006/relationships/hyperlink" Target="https://rospravosudie.com/law/&#1057;&#1090;&#1072;&#1090;&#1100;&#1103;_5.61_&#1050;&#1086;&#1040;&#1055;_&#1056;&#1060;" TargetMode="External" /><Relationship Id="rId7" Type="http://schemas.openxmlformats.org/officeDocument/2006/relationships/hyperlink" Target="https://login.consultant.ru/link/?req=doc&amp;demo=2&amp;base=LAW&amp;n=203234&amp;dst=100076&amp;field=134&amp;date=10.03.2024" TargetMode="External" /><Relationship Id="rId8" Type="http://schemas.openxmlformats.org/officeDocument/2006/relationships/hyperlink" Target="https://login.consultant.ru/link/?req=doc&amp;demo=2&amp;base=LAW&amp;n=203234&amp;dst=102269&amp;field=134&amp;date=10.03.2024" TargetMode="External" /><Relationship Id="rId9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E537-EFAD-4315-A032-C1F1BB98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